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5f93d5e4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6d25c4e6c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99999ee97411c" /><Relationship Type="http://schemas.openxmlformats.org/officeDocument/2006/relationships/numbering" Target="/word/numbering.xml" Id="R7873a44343d946ac" /><Relationship Type="http://schemas.openxmlformats.org/officeDocument/2006/relationships/settings" Target="/word/settings.xml" Id="R6378daf6784442f2" /><Relationship Type="http://schemas.openxmlformats.org/officeDocument/2006/relationships/image" Target="/word/media/44e7038e-6422-4e8c-88f5-40ac243f9057.png" Id="R2836d25c4e6c48cd" /></Relationships>
</file>