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53ddace7a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7fd9284fe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Decewsville,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70bf301d84518" /><Relationship Type="http://schemas.openxmlformats.org/officeDocument/2006/relationships/numbering" Target="/word/numbering.xml" Id="R7acabf1d95f845b9" /><Relationship Type="http://schemas.openxmlformats.org/officeDocument/2006/relationships/settings" Target="/word/settings.xml" Id="Rb36486ac59184081" /><Relationship Type="http://schemas.openxmlformats.org/officeDocument/2006/relationships/image" Target="/word/media/4a44e615-d40e-4a23-b183-7224b5341df4.png" Id="Re767fd9284fe4267" /></Relationships>
</file>