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cc79998c7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1db7908bc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Deep Cove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f335b24d04fde" /><Relationship Type="http://schemas.openxmlformats.org/officeDocument/2006/relationships/numbering" Target="/word/numbering.xml" Id="Rb9cb17200a3b45fb" /><Relationship Type="http://schemas.openxmlformats.org/officeDocument/2006/relationships/settings" Target="/word/settings.xml" Id="Raabd3087553b4d24" /><Relationship Type="http://schemas.openxmlformats.org/officeDocument/2006/relationships/image" Target="/word/media/83ea407c-26e2-448b-a7be-05df9f7a3841.png" Id="R1381db7908bc4290" /></Relationships>
</file>