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52bfdc4b3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fbe6b2fc1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Defoy,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c83c1b4104f7b" /><Relationship Type="http://schemas.openxmlformats.org/officeDocument/2006/relationships/numbering" Target="/word/numbering.xml" Id="R600dde3acaf14da1" /><Relationship Type="http://schemas.openxmlformats.org/officeDocument/2006/relationships/settings" Target="/word/settings.xml" Id="R08c0ef8f21474eca" /><Relationship Type="http://schemas.openxmlformats.org/officeDocument/2006/relationships/image" Target="/word/media/7d8b1534-9a83-48f6-8dd3-6bda0855bc42.png" Id="R3eefbe6b2fc14ddf" /></Relationships>
</file>