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dcec77b4f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b27928f48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Delta,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8eab376e14e9e" /><Relationship Type="http://schemas.openxmlformats.org/officeDocument/2006/relationships/numbering" Target="/word/numbering.xml" Id="R34997a4ea7e5432a" /><Relationship Type="http://schemas.openxmlformats.org/officeDocument/2006/relationships/settings" Target="/word/settings.xml" Id="Rbda1ad81a59849bd" /><Relationship Type="http://schemas.openxmlformats.org/officeDocument/2006/relationships/image" Target="/word/media/843d876b-df6f-4062-88d3-5765fdc7f5df.png" Id="R444b27928f484fa0" /></Relationships>
</file>