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2a657226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b04235e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Denhart,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00f2fb55461e" /><Relationship Type="http://schemas.openxmlformats.org/officeDocument/2006/relationships/numbering" Target="/word/numbering.xml" Id="R165029bdcc194ac6" /><Relationship Type="http://schemas.openxmlformats.org/officeDocument/2006/relationships/settings" Target="/word/settings.xml" Id="R5522a382c5354f77" /><Relationship Type="http://schemas.openxmlformats.org/officeDocument/2006/relationships/image" Target="/word/media/9b768701-40bf-467c-8040-09230b44843d.png" Id="Radbdb04235e34084" /></Relationships>
</file>