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24653f9c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862168a4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Derwent,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7f6c8fd6d4fec" /><Relationship Type="http://schemas.openxmlformats.org/officeDocument/2006/relationships/numbering" Target="/word/numbering.xml" Id="Rd3af83726f6f4da8" /><Relationship Type="http://schemas.openxmlformats.org/officeDocument/2006/relationships/settings" Target="/word/settings.xml" Id="R23ffb561575b4e35" /><Relationship Type="http://schemas.openxmlformats.org/officeDocument/2006/relationships/image" Target="/word/media/882bae88-f3a2-404d-9fb6-8f9558a7e373.png" Id="R1784862168a44e47" /></Relationships>
</file>