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26112462c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1a1fdce42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Developpement-Julien,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58450c2f748f4" /><Relationship Type="http://schemas.openxmlformats.org/officeDocument/2006/relationships/numbering" Target="/word/numbering.xml" Id="R3111d5d9497746bf" /><Relationship Type="http://schemas.openxmlformats.org/officeDocument/2006/relationships/settings" Target="/word/settings.xml" Id="R76145ff014364a5b" /><Relationship Type="http://schemas.openxmlformats.org/officeDocument/2006/relationships/image" Target="/word/media/78f7dbe0-0e91-44c7-b5a0-16b7a6c005c4.png" Id="Rebe1a1fdce424668" /></Relationships>
</file>