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defb828df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b4efa748b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Developpement-Quatre-Saisons,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b7aa498cd4b06" /><Relationship Type="http://schemas.openxmlformats.org/officeDocument/2006/relationships/numbering" Target="/word/numbering.xml" Id="R6f1a0aae79304f44" /><Relationship Type="http://schemas.openxmlformats.org/officeDocument/2006/relationships/settings" Target="/word/settings.xml" Id="R50fffbe1becd46aa" /><Relationship Type="http://schemas.openxmlformats.org/officeDocument/2006/relationships/image" Target="/word/media/fbf95be8-b57a-48fa-9ae4-e3d14c83a426.png" Id="R3c0b4efa748b4fef" /></Relationships>
</file>