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59d7bf4d8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3a8f65c79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Domaine-Air-Pur,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2e3294ffd4a91" /><Relationship Type="http://schemas.openxmlformats.org/officeDocument/2006/relationships/numbering" Target="/word/numbering.xml" Id="Raa3ce81bebd34e00" /><Relationship Type="http://schemas.openxmlformats.org/officeDocument/2006/relationships/settings" Target="/word/settings.xml" Id="Rcbfd5c44d5594daa" /><Relationship Type="http://schemas.openxmlformats.org/officeDocument/2006/relationships/image" Target="/word/media/961677f9-6c26-42b1-8fa5-cb201938db9f.png" Id="R0b63a8f65c79423c" /></Relationships>
</file>