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e989c8047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cb7dc8c9d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Domaine-Allard,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0b83c38834e4e" /><Relationship Type="http://schemas.openxmlformats.org/officeDocument/2006/relationships/numbering" Target="/word/numbering.xml" Id="R05b70a87a73c4f3b" /><Relationship Type="http://schemas.openxmlformats.org/officeDocument/2006/relationships/settings" Target="/word/settings.xml" Id="R2c528c98178c40cd" /><Relationship Type="http://schemas.openxmlformats.org/officeDocument/2006/relationships/image" Target="/word/media/81837d8f-33d0-4c71-b88d-b5bdd8969581.png" Id="R320cb7dc8c9d4ad7" /></Relationships>
</file>