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d5e843ff1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af311558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Domaine-Beauchesne,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911c52def433d" /><Relationship Type="http://schemas.openxmlformats.org/officeDocument/2006/relationships/numbering" Target="/word/numbering.xml" Id="R3eecc0767d454ac7" /><Relationship Type="http://schemas.openxmlformats.org/officeDocument/2006/relationships/settings" Target="/word/settings.xml" Id="R7eeaa9a1f47f49b5" /><Relationship Type="http://schemas.openxmlformats.org/officeDocument/2006/relationships/image" Target="/word/media/d2fa6a59-2d82-41e4-89f3-26072ba5d035.png" Id="Rcd2af311558344d7" /></Relationships>
</file>