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0e153f6e6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2c54c3eab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Domaine-de-la-Chute-Secrete,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c55c832024f94" /><Relationship Type="http://schemas.openxmlformats.org/officeDocument/2006/relationships/numbering" Target="/word/numbering.xml" Id="R620924c878bd4a40" /><Relationship Type="http://schemas.openxmlformats.org/officeDocument/2006/relationships/settings" Target="/word/settings.xml" Id="R211b1925328746b2" /><Relationship Type="http://schemas.openxmlformats.org/officeDocument/2006/relationships/image" Target="/word/media/82808092-0a74-44bc-9499-daaf1af44deb.png" Id="R5982c54c3eab41e5" /></Relationships>
</file>