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109f99b56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88ae5f668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Domaine-des-Cedres,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f0c3083a243c4" /><Relationship Type="http://schemas.openxmlformats.org/officeDocument/2006/relationships/numbering" Target="/word/numbering.xml" Id="R1c994cc5caed4d8d" /><Relationship Type="http://schemas.openxmlformats.org/officeDocument/2006/relationships/settings" Target="/word/settings.xml" Id="R613795416823412b" /><Relationship Type="http://schemas.openxmlformats.org/officeDocument/2006/relationships/image" Target="/word/media/45661e12-fd2c-424b-9a30-8a898637ede6.png" Id="R49088ae5f6684458" /></Relationships>
</file>