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c76335e7e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effe6f05c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Domaine-Loyer,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512019b644be5" /><Relationship Type="http://schemas.openxmlformats.org/officeDocument/2006/relationships/numbering" Target="/word/numbering.xml" Id="R6727dc54bfb74df0" /><Relationship Type="http://schemas.openxmlformats.org/officeDocument/2006/relationships/settings" Target="/word/settings.xml" Id="R569d927a8e5f42e5" /><Relationship Type="http://schemas.openxmlformats.org/officeDocument/2006/relationships/image" Target="/word/media/e034b113-80ea-48bc-9f5e-c154b460bc9d.png" Id="Recbeffe6f05c4f9f" /></Relationships>
</file>