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e677c76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0e52a0f8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Domaine-Mont-Louis,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655df548941ee" /><Relationship Type="http://schemas.openxmlformats.org/officeDocument/2006/relationships/numbering" Target="/word/numbering.xml" Id="R01f51a5f144547f9" /><Relationship Type="http://schemas.openxmlformats.org/officeDocument/2006/relationships/settings" Target="/word/settings.xml" Id="R8f0eb33aa81b45f3" /><Relationship Type="http://schemas.openxmlformats.org/officeDocument/2006/relationships/image" Target="/word/media/6b591d4b-6fa1-47e9-be20-1a1acc232012.png" Id="R60ca0e52a0f84b10" /></Relationships>
</file>