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210c76cce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9ba6763a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Dorenlee,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128120f54847" /><Relationship Type="http://schemas.openxmlformats.org/officeDocument/2006/relationships/numbering" Target="/word/numbering.xml" Id="R8a4663aee1d742fa" /><Relationship Type="http://schemas.openxmlformats.org/officeDocument/2006/relationships/settings" Target="/word/settings.xml" Id="R1d8db64bdcbe4240" /><Relationship Type="http://schemas.openxmlformats.org/officeDocument/2006/relationships/image" Target="/word/media/448dd90e-a5ec-4a3c-9fab-ebad628a8dc9.png" Id="Rd259ba6763a14f73" /></Relationships>
</file>