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92bf3b661a43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ff6d02fe1b42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Dugwal,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fa3145581a4c4f" /><Relationship Type="http://schemas.openxmlformats.org/officeDocument/2006/relationships/numbering" Target="/word/numbering.xml" Id="Rfa47e7990327426f" /><Relationship Type="http://schemas.openxmlformats.org/officeDocument/2006/relationships/settings" Target="/word/settings.xml" Id="Rea7b771168544865" /><Relationship Type="http://schemas.openxmlformats.org/officeDocument/2006/relationships/image" Target="/word/media/8e917af2-86f8-4c8e-903e-c38311698af4.png" Id="R69ff6d02fe1b42c9" /></Relationships>
</file>