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34ab782e2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a279c4fab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Dunfield,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645c4942c42ce" /><Relationship Type="http://schemas.openxmlformats.org/officeDocument/2006/relationships/numbering" Target="/word/numbering.xml" Id="R16bca5c5de5a436e" /><Relationship Type="http://schemas.openxmlformats.org/officeDocument/2006/relationships/settings" Target="/word/settings.xml" Id="R9fecee9336494f7a" /><Relationship Type="http://schemas.openxmlformats.org/officeDocument/2006/relationships/image" Target="/word/media/b650a7a3-8624-4f67-b81b-f4cde6c4ed58.png" Id="R06ba279c4fab4917" /></Relationships>
</file>