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bc4a1f7fd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8d1dd6ab7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Durells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b57ccd3ec423f" /><Relationship Type="http://schemas.openxmlformats.org/officeDocument/2006/relationships/numbering" Target="/word/numbering.xml" Id="R39266081dcb0403a" /><Relationship Type="http://schemas.openxmlformats.org/officeDocument/2006/relationships/settings" Target="/word/settings.xml" Id="R341b57ee5e314ada" /><Relationship Type="http://schemas.openxmlformats.org/officeDocument/2006/relationships/image" Target="/word/media/da5d2e38-c6dc-4b67-8a81-3c3d25409678.png" Id="R9f58d1dd6ab74e2a" /></Relationships>
</file>