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29442c35c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8cee2ed06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Duval,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8758f6a064af5" /><Relationship Type="http://schemas.openxmlformats.org/officeDocument/2006/relationships/numbering" Target="/word/numbering.xml" Id="R6d3c390db5214612" /><Relationship Type="http://schemas.openxmlformats.org/officeDocument/2006/relationships/settings" Target="/word/settings.xml" Id="R53dc6d8e310344a4" /><Relationship Type="http://schemas.openxmlformats.org/officeDocument/2006/relationships/image" Target="/word/media/ef58a8f8-ea63-42c7-8240-a7ba70d915dc.png" Id="R7c08cee2ed064d3f" /></Relationships>
</file>