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240f6c609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cae98defc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Coulee,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22bf4b1cc4417" /><Relationship Type="http://schemas.openxmlformats.org/officeDocument/2006/relationships/numbering" Target="/word/numbering.xml" Id="R626baa3b432a45bb" /><Relationship Type="http://schemas.openxmlformats.org/officeDocument/2006/relationships/settings" Target="/word/settings.xml" Id="Rf64f06932aea4896" /><Relationship Type="http://schemas.openxmlformats.org/officeDocument/2006/relationships/image" Target="/word/media/1c101cb5-feaf-4dc2-ad07-68b11e3408bf.png" Id="R085cae98defc4c7b" /></Relationships>
</file>