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5abba2ef1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2cdfdbe23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Leicester,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94c3079674729" /><Relationship Type="http://schemas.openxmlformats.org/officeDocument/2006/relationships/numbering" Target="/word/numbering.xml" Id="R2285d4ac02a8461e" /><Relationship Type="http://schemas.openxmlformats.org/officeDocument/2006/relationships/settings" Target="/word/settings.xml" Id="Rf5a90b9c35b141d3" /><Relationship Type="http://schemas.openxmlformats.org/officeDocument/2006/relationships/image" Target="/word/media/9fd585da-7f71-440d-b1d5-4d6c59c97e4a.png" Id="R4422cdfdbe234a3d" /></Relationships>
</file>