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313ce1f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eb9c373f6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Shediac,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caefb5504340" /><Relationship Type="http://schemas.openxmlformats.org/officeDocument/2006/relationships/numbering" Target="/word/numbering.xml" Id="R9a27d75ed2544980" /><Relationship Type="http://schemas.openxmlformats.org/officeDocument/2006/relationships/settings" Target="/word/settings.xml" Id="R07ead56803844dca" /><Relationship Type="http://schemas.openxmlformats.org/officeDocument/2006/relationships/image" Target="/word/media/546c6ccc-26d0-4422-a27c-755d7fb2b371.png" Id="Rbcdeb9c373f646fc" /></Relationships>
</file>