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190e35033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5c55b0812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6e426ad347ee" /><Relationship Type="http://schemas.openxmlformats.org/officeDocument/2006/relationships/numbering" Target="/word/numbering.xml" Id="Rc68dbed56f7e47c8" /><Relationship Type="http://schemas.openxmlformats.org/officeDocument/2006/relationships/settings" Target="/word/settings.xml" Id="Rb944619fb77b47f9" /><Relationship Type="http://schemas.openxmlformats.org/officeDocument/2006/relationships/image" Target="/word/media/54c5aa5c-0807-4111-91eb-2a73f15c3308.png" Id="R6685c55b08124f9a" /></Relationships>
</file>