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db5a27f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2293db8e3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e8c30124d4396" /><Relationship Type="http://schemas.openxmlformats.org/officeDocument/2006/relationships/numbering" Target="/word/numbering.xml" Id="R0134c6ba76df4a40" /><Relationship Type="http://schemas.openxmlformats.org/officeDocument/2006/relationships/settings" Target="/word/settings.xml" Id="R1f9f2be299b74656" /><Relationship Type="http://schemas.openxmlformats.org/officeDocument/2006/relationships/image" Target="/word/media/00011fde-169b-4b33-8457-4dc1ec6979d7.png" Id="Reb32293db8e3471c" /></Relationships>
</file>