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2d903ceb1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b8bebe66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Fauvel,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64196e1084f12" /><Relationship Type="http://schemas.openxmlformats.org/officeDocument/2006/relationships/numbering" Target="/word/numbering.xml" Id="R73387c2de6b942ee" /><Relationship Type="http://schemas.openxmlformats.org/officeDocument/2006/relationships/settings" Target="/word/settings.xml" Id="Rdd7a44c0400d46c5" /><Relationship Type="http://schemas.openxmlformats.org/officeDocument/2006/relationships/image" Target="/word/media/44b4f800-eeaf-46ed-91fd-cd56ff877141.png" Id="Rc8eb8bebe66a4fbb" /></Relationships>
</file>