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71249ea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c43ce6839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ed575ab84e5f" /><Relationship Type="http://schemas.openxmlformats.org/officeDocument/2006/relationships/numbering" Target="/word/numbering.xml" Id="R9962d07784164261" /><Relationship Type="http://schemas.openxmlformats.org/officeDocument/2006/relationships/settings" Target="/word/settings.xml" Id="R71ae990921014e0f" /><Relationship Type="http://schemas.openxmlformats.org/officeDocument/2006/relationships/image" Target="/word/media/e64f3ed1-fa3d-41be-a575-05f00317f324.png" Id="R445c43ce68394d39" /></Relationships>
</file>