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ab271cd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d1ed5e45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d40011b94e5a" /><Relationship Type="http://schemas.openxmlformats.org/officeDocument/2006/relationships/numbering" Target="/word/numbering.xml" Id="R92a7dc7517b146f6" /><Relationship Type="http://schemas.openxmlformats.org/officeDocument/2006/relationships/settings" Target="/word/settings.xml" Id="Rbf8298a52c804acc" /><Relationship Type="http://schemas.openxmlformats.org/officeDocument/2006/relationships/image" Target="/word/media/031494a6-2cbc-4bc1-a83e-b00e7ab356f7.png" Id="R4632d1ed5e45400c" /></Relationships>
</file>