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db22804f9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e5ef4c548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Flamborough,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c996d9c824ff1" /><Relationship Type="http://schemas.openxmlformats.org/officeDocument/2006/relationships/numbering" Target="/word/numbering.xml" Id="R96f35767e6024ffb" /><Relationship Type="http://schemas.openxmlformats.org/officeDocument/2006/relationships/settings" Target="/word/settings.xml" Id="R8c4727a3ae7e45b9" /><Relationship Type="http://schemas.openxmlformats.org/officeDocument/2006/relationships/image" Target="/word/media/264b5c50-75e9-4044-845c-2630849ae6b8.png" Id="R637e5ef4c5484f83" /></Relationships>
</file>