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f5dcc525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6cf80e5fc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9a5bcfb9b4acf" /><Relationship Type="http://schemas.openxmlformats.org/officeDocument/2006/relationships/numbering" Target="/word/numbering.xml" Id="R5af9be5761464106" /><Relationship Type="http://schemas.openxmlformats.org/officeDocument/2006/relationships/settings" Target="/word/settings.xml" Id="Rd43cb5274cf8469c" /><Relationship Type="http://schemas.openxmlformats.org/officeDocument/2006/relationships/image" Target="/word/media/fd493e6b-200e-4ddf-a004-c2ec07a61059.png" Id="Rba16cf80e5fc49fc" /></Relationships>
</file>