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fbd2cc3aa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9f4d85f29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Foremost,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2a7ba499141c1" /><Relationship Type="http://schemas.openxmlformats.org/officeDocument/2006/relationships/numbering" Target="/word/numbering.xml" Id="R3e35653bdafd4088" /><Relationship Type="http://schemas.openxmlformats.org/officeDocument/2006/relationships/settings" Target="/word/settings.xml" Id="R99713d5d9bb64647" /><Relationship Type="http://schemas.openxmlformats.org/officeDocument/2006/relationships/image" Target="/word/media/9f6d5672-ed5c-4d46-a07a-7e9d02ca8362.png" Id="Rdbe9f4d85f294db2" /></Relationships>
</file>