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480b267b6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801205f46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a8ad027d04074" /><Relationship Type="http://schemas.openxmlformats.org/officeDocument/2006/relationships/numbering" Target="/word/numbering.xml" Id="R4a32da8f0dc84c2e" /><Relationship Type="http://schemas.openxmlformats.org/officeDocument/2006/relationships/settings" Target="/word/settings.xml" Id="Rd0a1b79870f54af7" /><Relationship Type="http://schemas.openxmlformats.org/officeDocument/2006/relationships/image" Target="/word/media/3aea6e68-bca9-4945-aac8-93da4a0913f4.png" Id="R674801205f464e9f" /></Relationships>
</file>