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d93b60670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b8755ae53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Stewart,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e9250b0c7409f" /><Relationship Type="http://schemas.openxmlformats.org/officeDocument/2006/relationships/numbering" Target="/word/numbering.xml" Id="R879f8e5b4eec48f1" /><Relationship Type="http://schemas.openxmlformats.org/officeDocument/2006/relationships/settings" Target="/word/settings.xml" Id="Rf9dfc4b40aa34a54" /><Relationship Type="http://schemas.openxmlformats.org/officeDocument/2006/relationships/image" Target="/word/media/f34733b7-535a-41dc-870c-ddb306ccd0ed.png" Id="Rafcb8755ae5344db" /></Relationships>
</file>