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e5822a7a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553675c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Fortune,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6e3e144ea4fd2" /><Relationship Type="http://schemas.openxmlformats.org/officeDocument/2006/relationships/numbering" Target="/word/numbering.xml" Id="R277fa55b7d784ba7" /><Relationship Type="http://schemas.openxmlformats.org/officeDocument/2006/relationships/settings" Target="/word/settings.xml" Id="R436493ca58f14aad" /><Relationship Type="http://schemas.openxmlformats.org/officeDocument/2006/relationships/image" Target="/word/media/cb1c2a9f-009f-41a7-a030-5993c5d015cb.png" Id="R767d553675c54e5c" /></Relationships>
</file>