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3079ac255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d3021b7a7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Foxtrap,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0f2852bca4376" /><Relationship Type="http://schemas.openxmlformats.org/officeDocument/2006/relationships/numbering" Target="/word/numbering.xml" Id="R03644edd721449e9" /><Relationship Type="http://schemas.openxmlformats.org/officeDocument/2006/relationships/settings" Target="/word/settings.xml" Id="Rb06c348b21284379" /><Relationship Type="http://schemas.openxmlformats.org/officeDocument/2006/relationships/image" Target="/word/media/d8499f56-5c3d-40d0-bcdf-144c9adb2c82.png" Id="Rd98d3021b7a7420a" /></Relationships>
</file>