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3132a7bc3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1b4a908c9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53c025fbf41b7" /><Relationship Type="http://schemas.openxmlformats.org/officeDocument/2006/relationships/numbering" Target="/word/numbering.xml" Id="Ref6eb35043b54fda" /><Relationship Type="http://schemas.openxmlformats.org/officeDocument/2006/relationships/settings" Target="/word/settings.xml" Id="Rdd723695587844f2" /><Relationship Type="http://schemas.openxmlformats.org/officeDocument/2006/relationships/image" Target="/word/media/bededa53-0233-491a-bf17-957701042d09.png" Id="Rae71b4a908c94575" /></Relationships>
</file>