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133fef6a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5824fb1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Franquelin,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cc65432204b60" /><Relationship Type="http://schemas.openxmlformats.org/officeDocument/2006/relationships/numbering" Target="/word/numbering.xml" Id="R1dae0e1f0b7b4110" /><Relationship Type="http://schemas.openxmlformats.org/officeDocument/2006/relationships/settings" Target="/word/settings.xml" Id="R200f072de3c340ef" /><Relationship Type="http://schemas.openxmlformats.org/officeDocument/2006/relationships/image" Target="/word/media/bef15771-db67-4960-84e4-4b94e98dbe6c.png" Id="R3f6e5824fb1d4d76" /></Relationships>
</file>