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65f38cc83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9f9a77bdc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Freedom,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0d069120c40f1" /><Relationship Type="http://schemas.openxmlformats.org/officeDocument/2006/relationships/numbering" Target="/word/numbering.xml" Id="R074a1fb596bc4c3a" /><Relationship Type="http://schemas.openxmlformats.org/officeDocument/2006/relationships/settings" Target="/word/settings.xml" Id="R2fe5812423d74cfc" /><Relationship Type="http://schemas.openxmlformats.org/officeDocument/2006/relationships/image" Target="/word/media/5be0c1c3-e070-4179-925f-52048a48474a.png" Id="Reab9f9a77bdc4913" /></Relationships>
</file>