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84b290b0c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19889c085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French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a338b45234d25" /><Relationship Type="http://schemas.openxmlformats.org/officeDocument/2006/relationships/numbering" Target="/word/numbering.xml" Id="Rc58e303a037c4970" /><Relationship Type="http://schemas.openxmlformats.org/officeDocument/2006/relationships/settings" Target="/word/settings.xml" Id="R96910d11ac9e4be6" /><Relationship Type="http://schemas.openxmlformats.org/officeDocument/2006/relationships/image" Target="/word/media/bb9b543c-b327-423b-83f2-3e18aee9f967.png" Id="R79819889c0854852" /></Relationships>
</file>