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755def4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fb9cf95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302e84bd4333" /><Relationship Type="http://schemas.openxmlformats.org/officeDocument/2006/relationships/numbering" Target="/word/numbering.xml" Id="R92076307e47e4f95" /><Relationship Type="http://schemas.openxmlformats.org/officeDocument/2006/relationships/settings" Target="/word/settings.xml" Id="R6dbf59c583f74c7d" /><Relationship Type="http://schemas.openxmlformats.org/officeDocument/2006/relationships/image" Target="/word/media/0d57d61f-c323-494d-9729-adb21dd179da.png" Id="R062afb9cf95c43cb" /></Relationships>
</file>