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fdedb29a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4d91ffdf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Fryatt,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ae1c1ecd540d5" /><Relationship Type="http://schemas.openxmlformats.org/officeDocument/2006/relationships/numbering" Target="/word/numbering.xml" Id="R8c8869628e7346f1" /><Relationship Type="http://schemas.openxmlformats.org/officeDocument/2006/relationships/settings" Target="/word/settings.xml" Id="Rac77a885f0214b8e" /><Relationship Type="http://schemas.openxmlformats.org/officeDocument/2006/relationships/image" Target="/word/media/eb15e31a-62a8-4ad3-bf2b-74064980d04b.png" Id="Rdac64d91ffdf450d" /></Relationships>
</file>