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dfae948ab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fa6d6bea0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Galiote-la-Chute,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be67bd84f4c8d" /><Relationship Type="http://schemas.openxmlformats.org/officeDocument/2006/relationships/numbering" Target="/word/numbering.xml" Id="Rd8bc1c9876c34096" /><Relationship Type="http://schemas.openxmlformats.org/officeDocument/2006/relationships/settings" Target="/word/settings.xml" Id="R1c6425bece954f43" /><Relationship Type="http://schemas.openxmlformats.org/officeDocument/2006/relationships/image" Target="/word/media/1de25804-1202-4734-912b-9b9a31a29607.png" Id="R6cefa6d6bea045ff" /></Relationships>
</file>