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bd3c6961d149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8276ac7e934d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Gannon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873095ea164d93" /><Relationship Type="http://schemas.openxmlformats.org/officeDocument/2006/relationships/numbering" Target="/word/numbering.xml" Id="R39459e6027d54482" /><Relationship Type="http://schemas.openxmlformats.org/officeDocument/2006/relationships/settings" Target="/word/settings.xml" Id="Re4b78682a3cc4cc6" /><Relationship Type="http://schemas.openxmlformats.org/officeDocument/2006/relationships/image" Target="/word/media/e25b023f-8d2c-4cba-86ff-ef76032d01a7.png" Id="Ra28276ac7e934dc6" /></Relationships>
</file>