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572d7798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971626d2d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c6feeae9746b3" /><Relationship Type="http://schemas.openxmlformats.org/officeDocument/2006/relationships/numbering" Target="/word/numbering.xml" Id="R2fd146c641de442c" /><Relationship Type="http://schemas.openxmlformats.org/officeDocument/2006/relationships/settings" Target="/word/settings.xml" Id="Rd31ec21ceda64e5b" /><Relationship Type="http://schemas.openxmlformats.org/officeDocument/2006/relationships/image" Target="/word/media/28d4488e-849e-47cf-ade6-dce4ef6e7d53.png" Id="Ra29971626d2d4c9c" /></Relationships>
</file>