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4e78b3fe0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fd616d89c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Gaspereaux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7d5dbbeda4974" /><Relationship Type="http://schemas.openxmlformats.org/officeDocument/2006/relationships/numbering" Target="/word/numbering.xml" Id="Rf70eeef3a22e4fc6" /><Relationship Type="http://schemas.openxmlformats.org/officeDocument/2006/relationships/settings" Target="/word/settings.xml" Id="R19b43fd89de94f29" /><Relationship Type="http://schemas.openxmlformats.org/officeDocument/2006/relationships/image" Target="/word/media/5ae43548-c494-404f-ada6-600b7bcff541.png" Id="Recefd616d89c4dc5" /></Relationships>
</file>