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bdd6f8e91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7b28e7c31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Gaultois,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c08bb4a384110" /><Relationship Type="http://schemas.openxmlformats.org/officeDocument/2006/relationships/numbering" Target="/word/numbering.xml" Id="Rb1b63dad385845e2" /><Relationship Type="http://schemas.openxmlformats.org/officeDocument/2006/relationships/settings" Target="/word/settings.xml" Id="R33919e7e9d324872" /><Relationship Type="http://schemas.openxmlformats.org/officeDocument/2006/relationships/image" Target="/word/media/a52457c7-1ff7-4e1d-84f8-ee2007f1016c.png" Id="R1c07b28e7c314a9e" /></Relationships>
</file>