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b4a9e6ea7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b250fd193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Gem,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194d5a46a4438" /><Relationship Type="http://schemas.openxmlformats.org/officeDocument/2006/relationships/numbering" Target="/word/numbering.xml" Id="R074f6556529e4bdf" /><Relationship Type="http://schemas.openxmlformats.org/officeDocument/2006/relationships/settings" Target="/word/settings.xml" Id="Rdc4195bae3ec4bfc" /><Relationship Type="http://schemas.openxmlformats.org/officeDocument/2006/relationships/image" Target="/word/media/c3937e98-e0f1-453a-a5a6-1752a315b6cd.png" Id="Ra4db250fd1934c5e" /></Relationships>
</file>