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a59f071bc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45eafaee6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Georgetown Royalty,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c687f4a914924" /><Relationship Type="http://schemas.openxmlformats.org/officeDocument/2006/relationships/numbering" Target="/word/numbering.xml" Id="R6532d2dc7f3b4ce1" /><Relationship Type="http://schemas.openxmlformats.org/officeDocument/2006/relationships/settings" Target="/word/settings.xml" Id="R44e95ba872b64957" /><Relationship Type="http://schemas.openxmlformats.org/officeDocument/2006/relationships/image" Target="/word/media/c991aa73-c693-43cc-959e-4c271d6c8068.png" Id="R17745eafaee64b05" /></Relationships>
</file>