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ff8bb824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acb1750d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Gibbons,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937a5fb0c4f30" /><Relationship Type="http://schemas.openxmlformats.org/officeDocument/2006/relationships/numbering" Target="/word/numbering.xml" Id="R8fc00a3d879f4876" /><Relationship Type="http://schemas.openxmlformats.org/officeDocument/2006/relationships/settings" Target="/word/settings.xml" Id="R1754d88ebeca4376" /><Relationship Type="http://schemas.openxmlformats.org/officeDocument/2006/relationships/image" Target="/word/media/92aba8df-a7ef-4598-9ce4-c5710096af70.png" Id="Rc85acb1750dd408a" /></Relationships>
</file>